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1/UZP/18</w:t>
      </w:r>
    </w:p>
    <w:p>
      <w:pPr>
        <w:pStyle w:val="Nagwek6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cs="Calibri" w:cstheme="minorHAnsi" w:ascii="Calibri" w:hAnsi="Calibri"/>
          <w:b w:val="false"/>
          <w:sz w:val="22"/>
          <w:szCs w:val="22"/>
        </w:rPr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7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64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WYKAZ OSÓB KTÓRE BĘDĄ UCZESTNICZYĆ W WYKONYWANIU ZAMÓWIENIA 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Ja / My niżej podpisany / -ni: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składając w </w:t>
      </w:r>
      <w:r>
        <w:rPr>
          <w:rFonts w:cs="Calibri" w:cstheme="minorHAnsi"/>
          <w:bCs/>
          <w:iCs/>
        </w:rPr>
        <w:t xml:space="preserve">postępowaniu o zamówienie publiczne prowadzonym w trybie przetargu nieograniczonego </w:t>
      </w:r>
      <w:r>
        <w:rPr>
          <w:rFonts w:cs="Calibri" w:cstheme="minorHAnsi"/>
          <w:bCs/>
        </w:rPr>
        <w:t xml:space="preserve">na </w:t>
      </w:r>
      <w:r>
        <w:rPr>
          <w:rFonts w:cs="Calibri" w:cstheme="minorHAnsi"/>
          <w:b/>
        </w:rPr>
        <w:t xml:space="preserve">zadanie pn. Poprawa jakości świadczonych usług medycznych w zakresie koordynowanej i kompleksowej opieki nad matką i dzieckiem poprzez przebudowę </w:t>
        <w:br/>
        <w:t>i modernizację istniejącego bloku porodowego” w ramach Regionalnego Programu Operacyjnego Województwa Śląskiego na lata 2014-2020, Oś Priorytetowa X Rewitalizacja oraz infrastruktura społeczna i zdrowotna Działanie 10.1 Infrastruktura ochrony zdrowia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</w:rPr>
        <w:t xml:space="preserve">niniejszym oświadczam/ -my, że dysponujemy/ będziemy dysponować: </w:t>
      </w:r>
    </w:p>
    <w:tbl>
      <w:tblPr>
        <w:tblpPr w:bottomFromText="0" w:horzAnchor="margin" w:leftFromText="141" w:rightFromText="141" w:tblpX="0" w:tblpY="651" w:topFromText="0" w:vertAnchor="text"/>
        <w:tblW w:w="14116" w:type="dxa"/>
        <w:jc w:val="left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67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17"/>
        <w:gridCol w:w="1354"/>
        <w:gridCol w:w="1861"/>
        <w:gridCol w:w="8376"/>
        <w:gridCol w:w="2108"/>
      </w:tblGrid>
      <w:tr>
        <w:trPr>
          <w:trHeight w:val="368" w:hRule="atLeast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Funkcja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Wymagane doświadczenie w ramach warunków udziału w postępowaniu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Informacja o podstawie do dysponowania</w:t>
            </w:r>
          </w:p>
        </w:tc>
      </w:tr>
      <w:tr>
        <w:trPr>
          <w:trHeight w:val="368" w:hRule="atLeast"/>
        </w:trPr>
        <w:tc>
          <w:tcPr>
            <w:tcW w:w="141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pl-PL"/>
              </w:rPr>
              <w:t>PROJEKTANCI</w:t>
            </w:r>
          </w:p>
        </w:tc>
      </w:tr>
      <w:tr>
        <w:trPr>
          <w:trHeight w:val="1134" w:hRule="exact"/>
          <w:cantSplit w:val="true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  <w:textDirection w:val="btLr"/>
          </w:tcPr>
          <w:p>
            <w:pPr>
              <w:pStyle w:val="PlainText"/>
              <w:ind w:left="113" w:right="113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Kierownik Zespołu Projektantów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projektowania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1134" w:hRule="exact"/>
          <w:cantSplit w:val="true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  <w:textDirection w:val="btLr"/>
          </w:tcPr>
          <w:p>
            <w:pPr>
              <w:pStyle w:val="PlainText"/>
              <w:ind w:left="113" w:right="113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Projektant w branży architektonicznej lub konstrukcyjno-budowlanej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projektowania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doświadczenie w opracowaniu / wykonaniu dokumentacji projektowej dla przynajmniej 2 budynków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1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Zakres usług: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2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Zakres usług: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1134" w:hRule="exact"/>
          <w:cantSplit w:val="true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  <w:textDirection w:val="btLr"/>
          </w:tcPr>
          <w:p>
            <w:pPr>
              <w:pStyle w:val="PlainText"/>
              <w:ind w:left="113" w:right="113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Projektant w branży sanitarnej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Posiada wykształcenie wyższe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projektowania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1134" w:hRule="exact"/>
          <w:cantSplit w:val="true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4.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  <w:textDirection w:val="btLr"/>
          </w:tcPr>
          <w:p>
            <w:pPr>
              <w:pStyle w:val="Normal"/>
              <w:spacing w:lineRule="auto" w:line="360" w:before="0" w:after="160"/>
              <w:ind w:left="113" w:right="113" w:hanging="0"/>
              <w:jc w:val="both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  <w:b/>
              </w:rPr>
              <w:t>Projektant w branży elektrycznej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Posiada wykształcenie wyższe techniczne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projektowania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20" w:hRule="atLeast"/>
        </w:trPr>
        <w:tc>
          <w:tcPr>
            <w:tcW w:w="141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KIEROWNICY ROBÓT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5.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</w:rPr>
              <w:t>Kierownik budowy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kierowania robotami budowlanymi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doświadczenie  przy  realizacji przynajmniej trzech robót budowlanych w ramach odrębnych zamówień w tym: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jednej o wartości robót budowlanych co najmniej 500.000,00 zł brutto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1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Wartość robót budowlanych w PLN brutto: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2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Wartość robót budowlanych w PLN brutto: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3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Wartość robót budowlanych w PLN brutto: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…………………………. /podać/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6.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  <w:b/>
              </w:rPr>
              <w:t>Kierownik robót w branży sanitarnej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kierowania robotami budowlanymi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7.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  <w:b/>
              </w:rPr>
              <w:t>Kierownika robót  w branży elektrycznej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kierowania robotami budowlanymi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PlainText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PlainText"/>
        <w:ind w:left="85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PlainText"/>
        <w:ind w:left="85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* niepotrzebne skreślić</w:t>
      </w:r>
    </w:p>
    <w:p>
      <w:pPr>
        <w:pStyle w:val="PlainText"/>
        <w:ind w:left="85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** wybrać właściwe</w:t>
      </w:r>
    </w:p>
    <w:p>
      <w:pPr>
        <w:pStyle w:val="Normal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</w:r>
    </w:p>
    <w:p>
      <w:pPr>
        <w:pStyle w:val="PlainText"/>
        <w:tabs>
          <w:tab w:val="right" w:pos="8931" w:leader="dot"/>
        </w:tabs>
        <w:spacing w:lineRule="auto" w:line="264"/>
        <w:ind w:left="567" w:hanging="56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.………..… dnia ……….……r.</w:t>
      </w:r>
    </w:p>
    <w:p>
      <w:pPr>
        <w:pStyle w:val="PlainText"/>
        <w:spacing w:lineRule="auto" w:line="264"/>
        <w:ind w:left="567" w:hanging="567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…………………………………………………………</w:t>
      </w:r>
    </w:p>
    <w:p>
      <w:pPr>
        <w:pStyle w:val="Normal"/>
        <w:spacing w:lineRule="auto" w:line="264" w:before="0" w:after="160"/>
        <w:ind w:left="4956" w:firstLine="708"/>
        <w:jc w:val="center"/>
        <w:rPr/>
      </w:pPr>
      <w:r>
        <w:rPr>
          <w:rFonts w:cs="Calibri" w:cstheme="minorHAnsi"/>
          <w:i/>
          <w:iCs/>
        </w:rPr>
        <w:t>(podpis Wykonawcy)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319731155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  <w:bCs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  <w:bCs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</w:rPr>
    </w:pPr>
    <w:r>
      <w:rPr>
        <w:rFonts w:ascii="Verdana" w:hAnsi="Verdana"/>
        <w:color w:val="808080" w:themeColor="background1" w:themeShade="80"/>
        <w:sz w:val="12"/>
        <w:szCs w:val="12"/>
      </w:rPr>
    </w:r>
  </w:p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ZwykytekstZnak" w:customStyle="1">
    <w:name w:val="Zwykły tekst Znak"/>
    <w:basedOn w:val="DefaultParagraphFont"/>
    <w:link w:val="Zwykytekst"/>
    <w:qFormat/>
    <w:rsid w:val="00830dbd"/>
    <w:rPr>
      <w:rFonts w:ascii="Courier New" w:hAnsi="Courier New" w:eastAsia="Calibri" w:cs="Times New Roman"/>
      <w:sz w:val="20"/>
      <w:szCs w:val="20"/>
      <w:lang w:val="x-none" w:eastAsia="pl-PL"/>
    </w:rPr>
  </w:style>
  <w:style w:type="character" w:styleId="AkapitzlistZnak" w:customStyle="1">
    <w:name w:val="Akapit z listą Znak"/>
    <w:link w:val="Akapitzlist"/>
    <w:uiPriority w:val="34"/>
    <w:qFormat/>
    <w:rsid w:val="00fb0e18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21ff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Annotationreference">
    <w:name w:val="annotation reference"/>
    <w:uiPriority w:val="99"/>
    <w:semiHidden/>
    <w:unhideWhenUsed/>
    <w:qFormat/>
    <w:rsid w:val="00821fff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1ff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  <w:sz w:val="24"/>
    </w:rPr>
  </w:style>
  <w:style w:type="character" w:styleId="ListLabel18">
    <w:name w:val="ListLabel 18"/>
    <w:qFormat/>
    <w:rPr>
      <w:b w:val="false"/>
      <w:sz w:val="24"/>
    </w:rPr>
  </w:style>
  <w:style w:type="character" w:styleId="ListLabel19">
    <w:name w:val="ListLabel 19"/>
    <w:qFormat/>
    <w:rPr>
      <w:b w:val="false"/>
      <w:sz w:val="24"/>
    </w:rPr>
  </w:style>
  <w:style w:type="character" w:styleId="ListLabel20">
    <w:name w:val="ListLabel 20"/>
    <w:qFormat/>
    <w:rPr>
      <w:b w:val="false"/>
      <w:sz w:val="24"/>
    </w:rPr>
  </w:style>
  <w:style w:type="character" w:styleId="ListLabel21">
    <w:name w:val="ListLabel 21"/>
    <w:qFormat/>
    <w:rPr>
      <w:b w:val="false"/>
      <w:sz w:val="24"/>
    </w:rPr>
  </w:style>
  <w:style w:type="character" w:styleId="ListLabel22">
    <w:name w:val="ListLabel 22"/>
    <w:qFormat/>
    <w:rPr>
      <w:b w:val="false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nhideWhenUsed/>
    <w:qFormat/>
    <w:rsid w:val="00830dbd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val="x-none"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f16ba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21fff"/>
    <w:pPr>
      <w:widowControl w:val="false"/>
      <w:spacing w:lineRule="auto" w:line="240" w:before="0" w:after="0"/>
    </w:pPr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1f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c2c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38</TotalTime>
  <Application>LibreOffice/5.4.0.3$Windows_x86 LibreOffice_project/7556cbc6811c9d992f4064ab9287069087d7f62c</Application>
  <Pages>4</Pages>
  <Words>645</Words>
  <Characters>4735</Characters>
  <CharactersWithSpaces>5296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2018-09-24T20:01:00Z</dcterms:created>
  <dc:creator>Agnieszka Gębiś</dc:creator>
  <dc:description/>
  <dc:language>pl-PL</dc:language>
  <cp:lastModifiedBy>Agnieszka Gębiś</cp:lastModifiedBy>
  <dcterms:modified xsi:type="dcterms:W3CDTF">2018-10-25T06:31:00Z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