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hd w:val="clear" w:color="auto" w:fill="FFFFFF"/>
        <w:spacing w:lineRule="auto" w:line="276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Znak postępowania 1/UZP/18</w:t>
      </w:r>
    </w:p>
    <w:p>
      <w:pPr>
        <w:pStyle w:val="Nagwek6"/>
        <w:spacing w:lineRule="auto" w:line="276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Załącznik Nr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>2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 do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 xml:space="preserve">SIWZ </w:t>
      </w:r>
    </w:p>
    <w:p>
      <w:pPr>
        <w:pStyle w:val="Normal"/>
        <w:spacing w:lineRule="auto" w:line="276" w:before="0" w:after="0"/>
        <w:jc w:val="right"/>
        <w:rPr>
          <w:rFonts w:cs="Calibri" w:cstheme="minorHAnsi"/>
          <w:lang w:eastAsia="x-none"/>
        </w:rPr>
      </w:pPr>
      <w:r>
        <w:rPr>
          <w:rFonts w:cs="Calibri" w:cstheme="minorHAnsi"/>
          <w:lang w:eastAsia="x-none"/>
        </w:rPr>
        <w:t>wzór</w:t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lang w:eastAsia="ar-SA"/>
        </w:rPr>
      </w:pPr>
      <w:r>
        <w:rPr>
          <w:rFonts w:cs="Calibri" w:cstheme="minorHAnsi"/>
          <w:b/>
        </w:rPr>
        <w:tab/>
        <w:tab/>
        <w:tab/>
        <w:tab/>
        <w:tab/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i/>
          <w:i/>
          <w:iCs/>
        </w:rPr>
      </w:pPr>
      <w:r>
        <w:rPr>
          <w:rFonts w:eastAsia="Times New Roman" w:cs="Calibri" w:cstheme="minorHAnsi"/>
          <w:i/>
          <w:iCs/>
        </w:rPr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i/>
          <w:i/>
          <w:iCs/>
        </w:rPr>
      </w:pPr>
      <w:r>
        <w:rPr>
          <w:rFonts w:eastAsia="Times New Roman" w:cs="Calibri" w:cstheme="minorHAnsi"/>
          <w:i/>
          <w:iCs/>
        </w:rPr>
        <w:t>…………………………………………</w:t>
      </w:r>
    </w:p>
    <w:p>
      <w:pPr>
        <w:pStyle w:val="Normal"/>
        <w:spacing w:lineRule="auto" w:line="276" w:before="0" w:after="0"/>
        <w:rPr>
          <w:rFonts w:eastAsia="Calibri" w:cs="Calibri" w:cstheme="minorHAnsi"/>
          <w:i/>
          <w:i/>
          <w:iCs/>
        </w:rPr>
      </w:pPr>
      <w:r>
        <w:rPr>
          <w:rFonts w:cs="Calibri" w:cstheme="minorHAnsi"/>
          <w:i/>
          <w:iCs/>
        </w:rPr>
        <w:t>(pieczęć Wykonawcy/Wykonawców)</w:t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FORMULARZ OFERTOWY</w:t>
      </w:r>
    </w:p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W </w:t>
      </w:r>
      <w:r>
        <w:rPr>
          <w:rFonts w:cs="Calibri" w:ascii="Calibri" w:hAnsi="Calibri" w:asciiTheme="minorHAnsi" w:cstheme="minorHAnsi" w:hAnsiTheme="minorHAnsi"/>
          <w:bCs/>
          <w:iCs/>
          <w:sz w:val="22"/>
          <w:szCs w:val="22"/>
        </w:rPr>
        <w:t xml:space="preserve">postępowaniu o zamówienie publiczne prowadzonym w trybie przetargu nieograniczonego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na 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„</w:t>
      </w:r>
      <w:r>
        <w:rPr>
          <w:rFonts w:cs="Calibri" w:cstheme="minorHAnsi"/>
          <w:b/>
        </w:rPr>
        <w:t xml:space="preserve">Opracowanie kompletnej dokumentacji projektowej oraz wykonanie robót budowlanych dla zadania pn. Poprawa jakości świadczonych usług medycznych w zakresie koordynowanej i kompleksowej opieki nad matką i dzieckiem poprzez przebudowę </w:t>
        <w:br/>
        <w:t>i modernizację istniejącego bloku porodowego” w ramach Regionalnego Programu Operacyjnego Województwa Śląskiego na lata 2014-2020, Oś Priorytetowa X Rewitalizacja oraz infrastruktura społeczna i zdrowotna Działanie 10.1 Infrastruktura ochrony zdrowia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  <w:bCs/>
          <w:iCs/>
        </w:rPr>
        <w:t xml:space="preserve">przez </w:t>
      </w:r>
      <w:r>
        <w:rPr>
          <w:rFonts w:cs="Calibri" w:cstheme="minorHAnsi"/>
        </w:rPr>
        <w:t>Szpital Wielospecjalistyczny Sp. z o.o. w Gliwicach</w:t>
      </w:r>
      <w:r>
        <w:rPr>
          <w:rFonts w:cs="Calibri" w:cstheme="minorHAnsi"/>
          <w:bCs/>
          <w:iCs/>
        </w:rPr>
        <w:t>,</w:t>
      </w:r>
      <w:r>
        <w:rPr>
          <w:rFonts w:cs="Calibri" w:cstheme="minorHAnsi"/>
          <w:bCs/>
        </w:rPr>
        <w:t xml:space="preserve"> ja niżej podpisany:</w:t>
      </w:r>
    </w:p>
    <w:p>
      <w:pPr>
        <w:pStyle w:val="Zwykytekst1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.…………………………………………………</w:t>
      </w:r>
    </w:p>
    <w:p>
      <w:pPr>
        <w:pStyle w:val="Zwykytekst1"/>
        <w:tabs>
          <w:tab w:val="left" w:pos="9072" w:leader="dot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działając w imieniu i na rzecz </w:t>
      </w:r>
    </w:p>
    <w:p>
      <w:pPr>
        <w:pStyle w:val="Zwykytekst1"/>
        <w:tabs>
          <w:tab w:val="left" w:pos="9072" w:leader="dot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Zwykytekst1"/>
        <w:tabs>
          <w:tab w:val="left" w:pos="9072" w:leader="dot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(nazwa (firma) i dokładny adres Wykonawcy/Wykonawców, w przypadku składania oferty przez podmioty występujące wspólnie należy podać nazwy i adresy wszystkich wspólników spółki cywilnej lub członków konsorcjum)</w:t>
      </w:r>
    </w:p>
    <w:p>
      <w:pPr>
        <w:pStyle w:val="Zwykytekst1"/>
        <w:tabs>
          <w:tab w:val="right" w:pos="9072" w:leader="dot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że: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składamy ofertę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na wykonanie przedmiotu zamówienia w zakresie określonym w Specyfikacji Istotnych Warunków Zamówienia wraz z załącznikami w ww. postępowaniu,</w:t>
      </w:r>
    </w:p>
    <w:p>
      <w:pPr>
        <w:pStyle w:val="Zwykytekst1"/>
        <w:numPr>
          <w:ilvl w:val="0"/>
          <w:numId w:val="1"/>
        </w:numPr>
        <w:tabs>
          <w:tab w:val="left" w:pos="709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oświadczamy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,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że zapoznaliśmy się ze SIWZ i jej załącznikami i uznajemy się za związanych jej postanowieniami;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oferujemy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wykonanie przedmiotu zamówienia za:</w:t>
      </w:r>
    </w:p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tbl>
      <w:tblPr>
        <w:tblW w:w="918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960"/>
        <w:gridCol w:w="3685"/>
      </w:tblGrid>
      <w:tr>
        <w:trPr/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Cena ryczałtowa za cały przedmiot zamówienia: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Zwykytekst1"/>
              <w:spacing w:lineRule="auto" w:line="276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brutto w PLN: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  <w:tr>
        <w:trPr/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Słownie: …………………………………………………………………………………………..……………………</w:t>
            </w:r>
          </w:p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</w:tbl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Cs/>
          <w:sz w:val="22"/>
          <w:szCs w:val="22"/>
        </w:rPr>
        <w:t xml:space="preserve">w tym za </w:t>
      </w:r>
    </w:p>
    <w:tbl>
      <w:tblPr>
        <w:tblW w:w="918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960"/>
        <w:gridCol w:w="3685"/>
      </w:tblGrid>
      <w:tr>
        <w:trPr/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Cena ryczałtowa za Etap I przedmiotu zamówienia: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Zwykytekst1"/>
              <w:spacing w:lineRule="auto" w:line="276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brutto w PLN: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  <w:tr>
        <w:trPr/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Słownie: ……………………………………………………………………………………………..…….</w:t>
            </w:r>
          </w:p>
        </w:tc>
      </w:tr>
      <w:tr>
        <w:trPr/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Cena ryczałtowa za Etap II przedmiotu zamówienia: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Zwykytekst1"/>
              <w:spacing w:lineRule="auto" w:line="276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brutto w PLN: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  <w:tr>
        <w:trPr/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Słownie: ……………………………………………………………………………………………..…….</w:t>
            </w:r>
          </w:p>
        </w:tc>
      </w:tr>
    </w:tbl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cstheme="minorHAnsi" w:ascii="Calibri" w:hAnsi="Calibri"/>
          <w:iCs/>
          <w:sz w:val="22"/>
          <w:szCs w:val="22"/>
        </w:rPr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oferujemy w ramach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Kryterium nr 2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–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okres gwarancji udzielanej przez Wykonawcę na wykonany Przedmiot zamówienia -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…………… /podać/ miesięcy, 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oferujemy w ramach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Kryterium nr 3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–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doświadczenie personelu Wykonawcy - …………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/podać ilość/ realizacji tj.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ab/>
      </w:r>
    </w:p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tbl>
      <w:tblPr>
        <w:tblpPr w:bottomFromText="0" w:horzAnchor="margin" w:leftFromText="141" w:rightFromText="141" w:tblpX="0" w:tblpY="284" w:topFromText="0" w:vertAnchor="text"/>
        <w:tblW w:w="9568" w:type="dxa"/>
        <w:jc w:val="left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67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418"/>
        <w:gridCol w:w="1378"/>
        <w:gridCol w:w="2257"/>
        <w:gridCol w:w="5514"/>
      </w:tblGrid>
      <w:tr>
        <w:trPr>
          <w:trHeight w:val="368" w:hRule="atLeast"/>
        </w:trPr>
        <w:tc>
          <w:tcPr>
            <w:tcW w:w="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7" w:type="dxa"/>
            </w:tcMar>
          </w:tcPr>
          <w:p>
            <w:pPr>
              <w:pStyle w:val="PlainText"/>
              <w:spacing w:lineRule="auto" w:line="276"/>
              <w:jc w:val="center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l.p.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7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pl-PL"/>
              </w:rPr>
              <w:t>Funkcja</w:t>
            </w:r>
          </w:p>
        </w:tc>
        <w:tc>
          <w:tcPr>
            <w:tcW w:w="2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7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5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7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pl-PL"/>
              </w:rPr>
              <w:t xml:space="preserve">Wymagane doświadczenie w ramach Kryterium oceny ofert – ponad doświadczenie na spełniania warunków udziału w postępowaniu: - </w:t>
            </w:r>
          </w:p>
        </w:tc>
      </w:tr>
      <w:tr>
        <w:trPr>
          <w:trHeight w:val="387" w:hRule="atLeast"/>
        </w:trPr>
        <w:tc>
          <w:tcPr>
            <w:tcW w:w="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Kierownik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Zespołu Projektantów</w:t>
            </w:r>
          </w:p>
        </w:tc>
        <w:tc>
          <w:tcPr>
            <w:tcW w:w="2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  <w:tc>
          <w:tcPr>
            <w:tcW w:w="5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 doświadczenie w  pełnieniu funkcji Kierownika Zespołu Projektantów i/lub Głównego Projektanta dla następującego zamówienia: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Zamówienie / realizacja dodatkowa nr 1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Funkcja: ………………………………………………..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Nazwa zadania / inwestycji: ……………………….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……………………………………………………./podać/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Zamówienie / realizacja  dodatkowa nr ….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Funkcja: ………………………………………………..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Nazwa zadania / inwestycji: ……………………….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……………………………………………………./podać/</w:t>
            </w:r>
          </w:p>
        </w:tc>
      </w:tr>
      <w:tr>
        <w:trPr>
          <w:trHeight w:val="387" w:hRule="atLeast"/>
        </w:trPr>
        <w:tc>
          <w:tcPr>
            <w:tcW w:w="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Kierownik Budowy</w:t>
            </w:r>
          </w:p>
        </w:tc>
        <w:tc>
          <w:tcPr>
            <w:tcW w:w="2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  <w:tc>
          <w:tcPr>
            <w:tcW w:w="5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 doświadczenie w  pełnieniu funkcji Kierownika Budowy dla następującego zamówienia: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Zamówienie / realizacja dodatkowa nr 1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Funkcja: ………………………………………………..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Nazwa zadania / inwestycji: ……………………….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……………………………………………………./podać/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bookmarkStart w:id="0" w:name="_GoBack"/>
            <w:bookmarkStart w:id="1" w:name="_GoBack"/>
            <w:bookmarkEnd w:id="1"/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Zamówienie / realizacja dodatkowa nr ….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Funkcja: ………………………………………………..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Nazwa zadania / inwestycji: ……………………….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……………………………………………………./podać/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zobowiązujemy się do wykonania zamówienia w terminie określonym w SIWZ,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akceptujemy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warunki płatności określone w SIWZ oraz warunki umowy określone w załączniku nr 4 do SIWZ;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uważamy się za związanych niniejszą ofertą przez cały okres wskazany w SIWZ,</w:t>
        <w:br/>
        <w:t xml:space="preserve">tj. przez okres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30 dni;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zamówienie zrealizujemy sami / w następującym zakresie przy udziale podwykonawców*: …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(należy określić zakres planowanej do powierzenia części zamówienia, podać firmę i adres podwykonawcy);</w:t>
      </w:r>
    </w:p>
    <w:p>
      <w:pPr>
        <w:pStyle w:val="Zwykytekst1"/>
        <w:spacing w:lineRule="auto" w:line="276"/>
        <w:ind w:left="567" w:firstLine="141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Firma i adres podwykonawcy</w:t>
      </w:r>
    </w:p>
    <w:p>
      <w:pPr>
        <w:pStyle w:val="Zwykytekst1"/>
        <w:spacing w:lineRule="auto" w:line="276"/>
        <w:ind w:left="567" w:firstLine="141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>
      <w:pPr>
        <w:pStyle w:val="Zwykytekst1"/>
        <w:spacing w:lineRule="auto" w:line="276"/>
        <w:ind w:left="567" w:firstLine="141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Zakres powierzonej mu części zamówienia</w:t>
      </w:r>
    </w:p>
    <w:p>
      <w:pPr>
        <w:pStyle w:val="Zwykytekst1"/>
        <w:spacing w:lineRule="auto" w:line="276"/>
        <w:ind w:firstLine="70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..………………………</w:t>
      </w:r>
    </w:p>
    <w:p>
      <w:pPr>
        <w:pStyle w:val="Zwykytekst1"/>
        <w:spacing w:lineRule="auto" w:line="276"/>
        <w:ind w:left="930" w:hanging="0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*niepotrzebne skreślić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oświadczamy, że za wyjątkiem informacji i dokumentów zawartych w ofercie oraz</w:t>
        <w:br/>
        <w:t>w dokumentach złożonych wraz z ofertą na stronach nr od … do … niniejsza oferta oraz wszelkie załączniki do niej są jawne i nie zawierają informacji stanowiących tajemnicę przedsiębiorstwa w rozumieniu przepisów o zwalczaniu nieuczciwej konkurencji.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>Oświadczam ,iż jesteśmy ………………………./wybrać ad A) , B) albo C)/ przedsiębiorcą**</w:t>
      </w:r>
    </w:p>
    <w:p>
      <w:pPr>
        <w:pStyle w:val="Normal"/>
        <w:spacing w:lineRule="auto" w:line="276" w:before="0" w:after="0"/>
        <w:ind w:left="720" w:hanging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>*Ad. a) Mały przedsiębiorca to przedsiębiorca, który w co najmniej jednym z dwóch ostatnich lat obrotowych:</w:t>
      </w:r>
    </w:p>
    <w:p>
      <w:pPr>
        <w:pStyle w:val="Normal"/>
        <w:spacing w:lineRule="auto" w:line="276" w:before="0" w:after="0"/>
        <w:ind w:left="720" w:hanging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>1.</w:t>
        <w:tab/>
        <w:t>zatrudniał średniorocznie mniej niż 50 pracowników,</w:t>
      </w:r>
    </w:p>
    <w:p>
      <w:pPr>
        <w:pStyle w:val="Normal"/>
        <w:spacing w:lineRule="auto" w:line="276" w:before="0" w:after="0"/>
        <w:ind w:left="720" w:hanging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>2.</w:t>
        <w:tab/>
        <w:t>osiągnął roczny obrót netto ze sprzedaży towarów, wyrobów i usług oraz operacji finansowych nieprzekraczający równowartości w złotych 10 milionów euro (w roku 2016: 42 615 000 PLN po kursie 4,2615 Tabela nr 254/A/NBP/2015 z dnia 2015-12-31), lub sumy aktywów jego bilansu sporządzonego na koniec jednego z tych lat nie przekroczyły równowartości w złotych 10 milionów euro.</w:t>
      </w:r>
    </w:p>
    <w:p>
      <w:pPr>
        <w:pStyle w:val="Normal"/>
        <w:spacing w:lineRule="auto" w:line="276" w:before="0" w:after="0"/>
        <w:ind w:left="720" w:hanging="0"/>
        <w:jc w:val="both"/>
        <w:rPr/>
      </w:pPr>
      <w:r>
        <w:rPr>
          <w:rStyle w:val="FontStyle28"/>
          <w:rFonts w:cs="Calibri" w:cstheme="minorHAnsi"/>
          <w:sz w:val="22"/>
          <w:szCs w:val="22"/>
          <w:lang w:eastAsia="pl-PL"/>
        </w:rPr>
        <w:t xml:space="preserve">Ad. b) Średni przedsiębiorca to </w:t>
      </w:r>
      <w:hyperlink r:id="rId2">
        <w:r>
          <w:rPr>
            <w:rStyle w:val="FontStyle28"/>
            <w:rFonts w:cs="Calibri" w:cstheme="minorHAnsi"/>
            <w:sz w:val="22"/>
            <w:szCs w:val="22"/>
            <w:lang w:eastAsia="pl-PL"/>
          </w:rPr>
          <w:t>przedsiębiorca</w:t>
        </w:r>
      </w:hyperlink>
      <w:r>
        <w:rPr>
          <w:rStyle w:val="FontStyle28"/>
          <w:rFonts w:cs="Calibri" w:cstheme="minorHAnsi"/>
          <w:sz w:val="22"/>
          <w:szCs w:val="22"/>
          <w:lang w:eastAsia="pl-PL"/>
        </w:rPr>
        <w:t>, który w co najmniej jednym z dwóch ostatnich lat obrotowych: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76" w:before="0" w:after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>zatrudniał średniorocznie mniej niż 250 pracowników,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76" w:before="0" w:after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>osiągnął roczny obrót netto ze sprzedaży towarów, wyrobów i usług oraz operacji finansowych nieprzekraczający równowartości w złotych 50 milionów euro (w roku 2016: 213 075 000 PLN po kursie 4,2615 Tabela nr 254/A/NBP/2015 z dnia 2015-12-31), lub sumy aktywów jego bilansu sporządzonego na koniec jednego z tych lat nie przekroczyły równowartości w złotych 43 milionów euro (w roku 2016: 183 244 500 PLN po kursie 4,2615 Tabela nr 254/A/NBP/2015 z dnia 2015-12-31).</w:t>
      </w:r>
    </w:p>
    <w:p>
      <w:pPr>
        <w:pStyle w:val="Normal"/>
        <w:spacing w:lineRule="auto" w:line="276" w:before="0" w:after="0"/>
        <w:ind w:left="720" w:hanging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>Ad. c) Inny niż w lit. a i b</w:t>
      </w:r>
    </w:p>
    <w:p>
      <w:pPr>
        <w:pStyle w:val="Normal"/>
        <w:spacing w:lineRule="auto" w:line="276" w:before="0" w:after="0"/>
        <w:ind w:left="720" w:hanging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 xml:space="preserve">     </w:t>
      </w:r>
      <w:r>
        <w:rPr>
          <w:rStyle w:val="FontStyle28"/>
          <w:rFonts w:cs="Calibri" w:cstheme="minorHAnsi"/>
          <w:sz w:val="22"/>
          <w:szCs w:val="22"/>
          <w:lang w:eastAsia="pl-PL"/>
        </w:rPr>
        <w:t>*niepotrzebne skreślić</w:t>
      </w:r>
    </w:p>
    <w:p>
      <w:pPr>
        <w:pStyle w:val="Zwykytekst1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wszelką korespondencją w sprawie niniejszego postępowania prosimy kierować na adres: ……………………………, fax nr …………………………, e-mail …………………………………….., osoba upoważniona do kontaktu w sprawie oferty ………………………………………………………………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oferta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niniejsza wraz z załącznikami liczy ……………. kolejno ponumerowanych stron.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załącznikami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do oferty są:</w:t>
      </w:r>
    </w:p>
    <w:p>
      <w:pPr>
        <w:pStyle w:val="Zwykytekst1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</w:t>
      </w:r>
    </w:p>
    <w:p>
      <w:pPr>
        <w:pStyle w:val="Zwykytekst1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</w:t>
      </w:r>
    </w:p>
    <w:p>
      <w:pPr>
        <w:pStyle w:val="Zwykytekst1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Zwykytekst1"/>
        <w:spacing w:lineRule="auto" w:line="27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…………………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.…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dnia … … … r.</w:t>
      </w:r>
    </w:p>
    <w:p>
      <w:pPr>
        <w:pStyle w:val="Zwykytekst1"/>
        <w:spacing w:lineRule="auto" w:line="276"/>
        <w:ind w:left="567" w:hanging="567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ab/>
      </w:r>
    </w:p>
    <w:p>
      <w:pPr>
        <w:pStyle w:val="Zwykytekst1"/>
        <w:spacing w:lineRule="auto" w:line="276"/>
        <w:ind w:left="3540" w:firstLine="708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i/>
          <w:iCs/>
          <w:sz w:val="22"/>
          <w:szCs w:val="22"/>
        </w:rPr>
        <w:t xml:space="preserve">        …………………………………………………………</w:t>
      </w:r>
    </w:p>
    <w:p>
      <w:pPr>
        <w:pStyle w:val="Zwykytekst1"/>
        <w:spacing w:lineRule="auto" w:line="276"/>
        <w:ind w:left="4248" w:hanging="0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(podpis Wykonawcy/ Pełnomocnika Wykonawcy)</w:t>
      </w:r>
    </w:p>
    <w:p>
      <w:pPr>
        <w:pStyle w:val="Zwykytekst1"/>
        <w:spacing w:lineRule="auto" w:line="27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spacing w:lineRule="auto" w:line="276"/>
        <w:ind w:left="567" w:hanging="56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* niepotrzebne skreślić</w:t>
      </w:r>
    </w:p>
    <w:p>
      <w:pPr>
        <w:pStyle w:val="Zwykytekst1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spacing w:lineRule="auto" w:line="276"/>
        <w:jc w:val="both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7" w:right="1417" w:header="708" w:top="1417" w:footer="244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213608783"/>
    </w:sdtPr>
    <w:sdtContent>
      <w:p>
        <w:pPr>
          <w:pStyle w:val="Stopka"/>
          <w:jc w:val="right"/>
          <w:rPr/>
        </w:pPr>
        <w:r>
          <w:rPr>
            <w:rFonts w:ascii="Verdana" w:hAnsi="Verdana"/>
          </w:rPr>
          <w:t xml:space="preserve"> </w:t>
        </w:r>
        <w:r>
          <w:rPr>
            <w:rFonts w:ascii="Verdana" w:hAnsi="Verdana"/>
            <w:bCs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t xml:space="preserve">z </w:t>
        </w:r>
        <w:r>
          <w:rPr>
            <w:rFonts w:ascii="Verdana" w:hAnsi="Verdana"/>
            <w:bCs/>
            <w:sz w:val="24"/>
            <w:szCs w:val="24"/>
          </w:rPr>
          <w:fldChar w:fldCharType="begin"/>
        </w:r>
        <w:r>
          <w:instrText> NUMPAGES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  <w:r>
      <w:rPr>
        <w:rFonts w:ascii="Verdana" w:hAnsi="Verdana"/>
        <w:color w:val="808080" w:themeColor="background1" w:themeShade="80"/>
        <w:sz w:val="12"/>
        <w:szCs w:val="12"/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410" w:hanging="69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6">
    <w:name w:val="Heading 6"/>
    <w:basedOn w:val="Normal"/>
    <w:link w:val="Nagwek6Znak"/>
    <w:semiHidden/>
    <w:unhideWhenUsed/>
    <w:qFormat/>
    <w:rsid w:val="00821521"/>
    <w:pPr>
      <w:keepNext/>
      <w:spacing w:lineRule="auto" w:line="240" w:before="0" w:after="0"/>
      <w:jc w:val="right"/>
      <w:outlineLvl w:val="5"/>
    </w:pPr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423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4236"/>
    <w:rPr/>
  </w:style>
  <w:style w:type="character" w:styleId="Czeinternetowe">
    <w:name w:val="Łącze internetowe"/>
    <w:basedOn w:val="DefaultParagraphFont"/>
    <w:uiPriority w:val="99"/>
    <w:unhideWhenUsed/>
    <w:rsid w:val="002a4236"/>
    <w:rPr>
      <w:color w:val="0563C1" w:themeColor="hyperlink"/>
      <w:u w:val="single"/>
    </w:rPr>
  </w:style>
  <w:style w:type="character" w:styleId="Nagwek6Znak" w:customStyle="1">
    <w:name w:val="Nagłówek 6 Znak"/>
    <w:basedOn w:val="DefaultParagraphFont"/>
    <w:link w:val="Nagwek6"/>
    <w:semiHidden/>
    <w:qFormat/>
    <w:rsid w:val="00821521"/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FontStyle28" w:customStyle="1">
    <w:name w:val="Font Style28"/>
    <w:uiPriority w:val="99"/>
    <w:qFormat/>
    <w:rsid w:val="007b01db"/>
    <w:rPr>
      <w:rFonts w:ascii="Arial" w:hAnsi="Arial" w:cs="Arial"/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9c2c01"/>
    <w:rPr>
      <w:rFonts w:ascii="Times New Roman" w:hAnsi="Times New Roman" w:eastAsia="Calibri" w:cs="Times New Roman"/>
      <w:sz w:val="20"/>
      <w:szCs w:val="20"/>
      <w:lang w:val="x-none" w:eastAsia="ar-SA"/>
    </w:rPr>
  </w:style>
  <w:style w:type="character" w:styleId="ZwykytekstZnak" w:customStyle="1">
    <w:name w:val="Zwykły tekst Znak"/>
    <w:basedOn w:val="DefaultParagraphFont"/>
    <w:link w:val="Zwykytekst"/>
    <w:qFormat/>
    <w:rsid w:val="00653594"/>
    <w:rPr>
      <w:rFonts w:ascii="Courier New" w:hAnsi="Courier New" w:eastAsia="Calibri" w:cs="Times New Roman"/>
      <w:sz w:val="20"/>
      <w:szCs w:val="20"/>
      <w:lang w:val="x-none"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651c35"/>
    <w:rPr/>
  </w:style>
  <w:style w:type="character" w:styleId="ListLabel1">
    <w:name w:val="ListLabel 1"/>
    <w:qFormat/>
    <w:rPr>
      <w:b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b w:val="false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b w:val="false"/>
    </w:rPr>
  </w:style>
  <w:style w:type="character" w:styleId="ListLabel14">
    <w:name w:val="ListLabel 14"/>
    <w:qFormat/>
    <w:rPr>
      <w:b w:val="false"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b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9c2c01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Calibri" w:cs="Times New Roman"/>
      <w:sz w:val="20"/>
      <w:szCs w:val="20"/>
      <w:lang w:val="x-none"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wykytekst1" w:customStyle="1">
    <w:name w:val="Zwykły tekst1"/>
    <w:basedOn w:val="Normal"/>
    <w:qFormat/>
    <w:rsid w:val="00821521"/>
    <w:pPr>
      <w:suppressAutoHyphens w:val="true"/>
      <w:spacing w:lineRule="auto" w:line="240" w:before="0" w:after="0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ListParagraph">
    <w:name w:val="List Paragraph"/>
    <w:basedOn w:val="Normal"/>
    <w:link w:val="AkapitzlistZnak"/>
    <w:uiPriority w:val="34"/>
    <w:qFormat/>
    <w:rsid w:val="00711dfc"/>
    <w:pPr>
      <w:spacing w:before="0" w:after="160"/>
      <w:ind w:left="720" w:hanging="0"/>
      <w:contextualSpacing/>
    </w:pPr>
    <w:rPr/>
  </w:style>
  <w:style w:type="paragraph" w:styleId="PlainText">
    <w:name w:val="Plain Text"/>
    <w:basedOn w:val="Normal"/>
    <w:link w:val="ZwykytekstZnak"/>
    <w:unhideWhenUsed/>
    <w:qFormat/>
    <w:rsid w:val="00653594"/>
    <w:pPr>
      <w:spacing w:lineRule="auto" w:line="240" w:before="0" w:after="0"/>
    </w:pPr>
    <w:rPr>
      <w:rFonts w:ascii="Courier New" w:hAnsi="Courier New" w:eastAsia="Calibri" w:cs="Times New Roman"/>
      <w:sz w:val="20"/>
      <w:szCs w:val="20"/>
      <w:lang w:val="x-none" w:eastAsia="pl-PL"/>
    </w:rPr>
  </w:style>
  <w:style w:type="paragraph" w:styleId="NoSpacing">
    <w:name w:val="No Spacing"/>
    <w:qFormat/>
    <w:rsid w:val="001f73b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ar-SA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radnik.wfirma.pl/-rozliczanie-vat-bledy-poczatkujacych-przedsiebiorcow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papieru_str_czb.dotx</Template>
  <TotalTime>29</TotalTime>
  <Application>LibreOffice/5.4.0.3$Windows_x86 LibreOffice_project/7556cbc6811c9d992f4064ab9287069087d7f62c</Application>
  <Pages>3</Pages>
  <Words>837</Words>
  <Characters>5654</Characters>
  <CharactersWithSpaces>6423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2018-09-24T20:19:00Z</dcterms:created>
  <dc:creator>Agnieszka Gębiś</dc:creator>
  <dc:description/>
  <dc:language>pl-PL</dc:language>
  <cp:lastModifiedBy>Agnieszka Gębiś</cp:lastModifiedBy>
  <dcterms:modified xsi:type="dcterms:W3CDTF">2018-10-25T06:35:00Z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